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A8CDF" w14:textId="77777777" w:rsidR="00B01834" w:rsidRPr="001C73DF" w:rsidRDefault="001C73DF" w:rsidP="001C73DF">
      <w:pPr>
        <w:jc w:val="center"/>
        <w:rPr>
          <w:b/>
          <w:u w:val="single"/>
        </w:rPr>
      </w:pPr>
      <w:r w:rsidRPr="001C73DF">
        <w:rPr>
          <w:b/>
          <w:u w:val="single"/>
        </w:rPr>
        <w:t>Call Sheet</w:t>
      </w:r>
    </w:p>
    <w:p w14:paraId="112AFF23" w14:textId="77777777" w:rsidR="001C73DF" w:rsidRPr="001C73DF" w:rsidRDefault="001C73DF" w:rsidP="001C73DF">
      <w:pPr>
        <w:jc w:val="center"/>
        <w:rPr>
          <w:b/>
          <w:u w:val="single"/>
        </w:rPr>
      </w:pPr>
    </w:p>
    <w:tbl>
      <w:tblPr>
        <w:tblStyle w:val="TableGrid"/>
        <w:tblW w:w="0" w:type="auto"/>
        <w:tblLook w:val="04A0" w:firstRow="1" w:lastRow="0" w:firstColumn="1" w:lastColumn="0" w:noHBand="0" w:noVBand="1"/>
      </w:tblPr>
      <w:tblGrid>
        <w:gridCol w:w="9016"/>
      </w:tblGrid>
      <w:tr w:rsidR="001C73DF" w:rsidRPr="001C73DF" w14:paraId="5D38349D" w14:textId="77777777" w:rsidTr="001C73DF">
        <w:tc>
          <w:tcPr>
            <w:tcW w:w="9242" w:type="dxa"/>
          </w:tcPr>
          <w:p w14:paraId="6990A4F2" w14:textId="77777777" w:rsidR="001C73DF" w:rsidRDefault="001C73DF" w:rsidP="001C73DF">
            <w:r w:rsidRPr="001C73DF">
              <w:rPr>
                <w:b/>
                <w:u w:val="single"/>
              </w:rPr>
              <w:t>Production title:</w:t>
            </w:r>
            <w:r w:rsidR="00924BE3" w:rsidRPr="00EA37FA">
              <w:rPr>
                <w:b/>
              </w:rPr>
              <w:t xml:space="preserve"> </w:t>
            </w:r>
            <w:r w:rsidR="00924BE3">
              <w:t>What does charity mean to you?</w:t>
            </w:r>
          </w:p>
          <w:p w14:paraId="14D2273E" w14:textId="15E0BBC8" w:rsidR="00EA37FA" w:rsidRPr="00EA37FA" w:rsidRDefault="00EA37FA" w:rsidP="001C73DF"/>
        </w:tc>
      </w:tr>
      <w:tr w:rsidR="001C73DF" w:rsidRPr="001C73DF" w14:paraId="58D3DAED" w14:textId="77777777" w:rsidTr="001C73DF">
        <w:tc>
          <w:tcPr>
            <w:tcW w:w="9242" w:type="dxa"/>
          </w:tcPr>
          <w:p w14:paraId="6D14C814" w14:textId="77777777" w:rsidR="001C73DF" w:rsidRDefault="001C73DF" w:rsidP="001C73DF">
            <w:r w:rsidRPr="00EA37FA">
              <w:rPr>
                <w:b/>
                <w:u w:val="single"/>
              </w:rPr>
              <w:t>Director:</w:t>
            </w:r>
            <w:r w:rsidR="00924BE3">
              <w:rPr>
                <w:b/>
                <w:u w:val="single"/>
              </w:rPr>
              <w:t xml:space="preserve"> </w:t>
            </w:r>
            <w:r w:rsidR="00924BE3">
              <w:t>Christopher Young</w:t>
            </w:r>
          </w:p>
          <w:p w14:paraId="504742A0" w14:textId="212FCBBF" w:rsidR="00EA37FA" w:rsidRPr="00924BE3" w:rsidRDefault="00EA37FA" w:rsidP="001C73DF"/>
        </w:tc>
      </w:tr>
      <w:tr w:rsidR="001C73DF" w:rsidRPr="001C73DF" w14:paraId="770F2DE4" w14:textId="77777777" w:rsidTr="00EA37FA">
        <w:trPr>
          <w:trHeight w:val="296"/>
        </w:trPr>
        <w:tc>
          <w:tcPr>
            <w:tcW w:w="9242" w:type="dxa"/>
          </w:tcPr>
          <w:p w14:paraId="514CA43F" w14:textId="77777777" w:rsidR="001C73DF" w:rsidRDefault="00924BE3" w:rsidP="001C73DF">
            <w:r>
              <w:rPr>
                <w:b/>
                <w:u w:val="single"/>
              </w:rPr>
              <w:t>Content Manager</w:t>
            </w:r>
            <w:r w:rsidR="001C73DF" w:rsidRPr="001C73DF">
              <w:rPr>
                <w:b/>
                <w:u w:val="single"/>
              </w:rPr>
              <w:t>:</w:t>
            </w:r>
            <w:r w:rsidRPr="00EA37FA">
              <w:rPr>
                <w:b/>
              </w:rPr>
              <w:t xml:space="preserve"> </w:t>
            </w:r>
            <w:r>
              <w:t>Elise Lee</w:t>
            </w:r>
          </w:p>
          <w:p w14:paraId="52829807" w14:textId="3E3D201B" w:rsidR="00EA37FA" w:rsidRPr="00924BE3" w:rsidRDefault="00EA37FA" w:rsidP="001C73DF"/>
        </w:tc>
      </w:tr>
      <w:tr w:rsidR="001C73DF" w:rsidRPr="001C73DF" w14:paraId="607A19FA" w14:textId="77777777" w:rsidTr="001C73DF">
        <w:tc>
          <w:tcPr>
            <w:tcW w:w="9242" w:type="dxa"/>
          </w:tcPr>
          <w:p w14:paraId="1C606C81" w14:textId="6CC58E4B" w:rsidR="001C73DF" w:rsidRPr="00924BE3" w:rsidRDefault="001C73DF" w:rsidP="00924BE3">
            <w:pPr>
              <w:jc w:val="both"/>
            </w:pPr>
            <w:r w:rsidRPr="00924BE3">
              <w:rPr>
                <w:b/>
                <w:u w:val="single"/>
              </w:rPr>
              <w:t>Production office address:</w:t>
            </w:r>
            <w:r w:rsidR="00924BE3" w:rsidRPr="00924BE3">
              <w:t xml:space="preserve"> </w:t>
            </w:r>
            <w:r w:rsidR="00924BE3">
              <w:t>Barnfield, New Bedford Road, Luton, Beds, LU2 7BF</w:t>
            </w:r>
          </w:p>
          <w:p w14:paraId="46B31D5C" w14:textId="77777777" w:rsidR="001C73DF" w:rsidRPr="001C73DF" w:rsidRDefault="001C73DF">
            <w:pPr>
              <w:rPr>
                <w:u w:val="single"/>
              </w:rPr>
            </w:pPr>
          </w:p>
        </w:tc>
      </w:tr>
    </w:tbl>
    <w:p w14:paraId="47437791" w14:textId="77777777" w:rsidR="001C73DF" w:rsidRPr="001C73DF" w:rsidRDefault="001C73DF" w:rsidP="001C73DF">
      <w:pPr>
        <w:rPr>
          <w:b/>
          <w:u w:val="single"/>
        </w:rPr>
      </w:pPr>
    </w:p>
    <w:tbl>
      <w:tblPr>
        <w:tblStyle w:val="TableGrid"/>
        <w:tblW w:w="0" w:type="auto"/>
        <w:tblLook w:val="04A0" w:firstRow="1" w:lastRow="0" w:firstColumn="1" w:lastColumn="0" w:noHBand="0" w:noVBand="1"/>
      </w:tblPr>
      <w:tblGrid>
        <w:gridCol w:w="4718"/>
        <w:gridCol w:w="4298"/>
      </w:tblGrid>
      <w:tr w:rsidR="001C73DF" w:rsidRPr="001C73DF" w14:paraId="25A0FF70" w14:textId="77777777" w:rsidTr="00411465">
        <w:tc>
          <w:tcPr>
            <w:tcW w:w="9242" w:type="dxa"/>
            <w:gridSpan w:val="2"/>
          </w:tcPr>
          <w:p w14:paraId="024ED729" w14:textId="3AC71EFE" w:rsidR="001C73DF" w:rsidRPr="00924BE3" w:rsidRDefault="001C73DF" w:rsidP="001C73DF">
            <w:r w:rsidRPr="001C73DF">
              <w:rPr>
                <w:b/>
                <w:u w:val="single"/>
              </w:rPr>
              <w:t>Shooting date:</w:t>
            </w:r>
            <w:r w:rsidR="00924BE3" w:rsidRPr="00924BE3">
              <w:rPr>
                <w:b/>
              </w:rPr>
              <w:t xml:space="preserve"> </w:t>
            </w:r>
            <w:r w:rsidR="00924BE3">
              <w:t>Monday 14</w:t>
            </w:r>
            <w:r w:rsidR="00924BE3" w:rsidRPr="00924BE3">
              <w:rPr>
                <w:vertAlign w:val="superscript"/>
              </w:rPr>
              <w:t>th</w:t>
            </w:r>
            <w:r w:rsidR="00924BE3">
              <w:t xml:space="preserve"> May 2018</w:t>
            </w:r>
          </w:p>
        </w:tc>
      </w:tr>
      <w:tr w:rsidR="001C73DF" w:rsidRPr="001C73DF" w14:paraId="72321D65" w14:textId="77777777" w:rsidTr="001C73DF">
        <w:tc>
          <w:tcPr>
            <w:tcW w:w="4837" w:type="dxa"/>
          </w:tcPr>
          <w:p w14:paraId="2C74205E" w14:textId="74F79816" w:rsidR="001C73DF" w:rsidRPr="00924BE3" w:rsidRDefault="001C73DF" w:rsidP="001C73DF">
            <w:r w:rsidRPr="001C73DF">
              <w:rPr>
                <w:b/>
                <w:u w:val="single"/>
              </w:rPr>
              <w:t>Crew call:</w:t>
            </w:r>
            <w:r w:rsidR="00924BE3" w:rsidRPr="00924BE3">
              <w:rPr>
                <w:b/>
              </w:rPr>
              <w:t xml:space="preserve"> </w:t>
            </w:r>
            <w:r w:rsidR="00924BE3">
              <w:t>10am</w:t>
            </w:r>
          </w:p>
        </w:tc>
        <w:tc>
          <w:tcPr>
            <w:tcW w:w="4405" w:type="dxa"/>
          </w:tcPr>
          <w:p w14:paraId="7E0A74DC" w14:textId="33D00A21" w:rsidR="001C73DF" w:rsidRPr="00924BE3" w:rsidRDefault="001C73DF" w:rsidP="001C73DF">
            <w:r w:rsidRPr="001C73DF">
              <w:rPr>
                <w:b/>
                <w:u w:val="single"/>
              </w:rPr>
              <w:t>Cast call:</w:t>
            </w:r>
            <w:r w:rsidR="00924BE3" w:rsidRPr="00924BE3">
              <w:rPr>
                <w:b/>
              </w:rPr>
              <w:t xml:space="preserve"> </w:t>
            </w:r>
            <w:r w:rsidR="00924BE3">
              <w:t>10am</w:t>
            </w:r>
          </w:p>
        </w:tc>
      </w:tr>
      <w:tr w:rsidR="001C73DF" w:rsidRPr="001C73DF" w14:paraId="6C7D4A36" w14:textId="77777777" w:rsidTr="001774F0">
        <w:tc>
          <w:tcPr>
            <w:tcW w:w="9242" w:type="dxa"/>
            <w:gridSpan w:val="2"/>
          </w:tcPr>
          <w:p w14:paraId="079EA71A" w14:textId="171ED578" w:rsidR="001C73DF" w:rsidRPr="00924BE3" w:rsidRDefault="001C73DF" w:rsidP="001C73DF">
            <w:r>
              <w:rPr>
                <w:b/>
                <w:u w:val="single"/>
              </w:rPr>
              <w:t>Estimate wrap time:</w:t>
            </w:r>
            <w:r w:rsidR="00924BE3">
              <w:t xml:space="preserve"> 12am</w:t>
            </w:r>
          </w:p>
        </w:tc>
      </w:tr>
      <w:tr w:rsidR="001C73DF" w:rsidRPr="001C73DF" w14:paraId="35C0354C" w14:textId="77777777" w:rsidTr="00E93655">
        <w:tc>
          <w:tcPr>
            <w:tcW w:w="9242" w:type="dxa"/>
            <w:gridSpan w:val="2"/>
          </w:tcPr>
          <w:p w14:paraId="1D94FB8C" w14:textId="459E251D" w:rsidR="001C73DF" w:rsidRPr="00924BE3" w:rsidRDefault="001C73DF" w:rsidP="001C73DF">
            <w:r w:rsidRPr="001C73DF">
              <w:rPr>
                <w:b/>
                <w:u w:val="single"/>
              </w:rPr>
              <w:t>Location address</w:t>
            </w:r>
            <w:r w:rsidR="00924BE3">
              <w:rPr>
                <w:b/>
                <w:u w:val="single"/>
              </w:rPr>
              <w:t>:</w:t>
            </w:r>
            <w:r w:rsidR="00924BE3" w:rsidRPr="00924BE3">
              <w:t xml:space="preserve"> 16-22 St Thomas' Rd, Luton LU2 7UY</w:t>
            </w:r>
          </w:p>
          <w:p w14:paraId="7782DC22" w14:textId="77777777" w:rsidR="001C73DF" w:rsidRPr="001C73DF" w:rsidRDefault="001C73DF" w:rsidP="001C73DF">
            <w:pPr>
              <w:rPr>
                <w:b/>
                <w:u w:val="single"/>
              </w:rPr>
            </w:pPr>
          </w:p>
          <w:p w14:paraId="7243FFFB" w14:textId="77777777" w:rsidR="001C73DF" w:rsidRPr="001C73DF" w:rsidRDefault="001C73DF" w:rsidP="001C73DF">
            <w:pPr>
              <w:rPr>
                <w:b/>
                <w:u w:val="single"/>
              </w:rPr>
            </w:pPr>
          </w:p>
        </w:tc>
      </w:tr>
    </w:tbl>
    <w:p w14:paraId="29C97ADB" w14:textId="77777777" w:rsidR="001C73DF" w:rsidRDefault="001C73DF" w:rsidP="001C73DF">
      <w:pPr>
        <w:rPr>
          <w:b/>
          <w:u w:val="single"/>
        </w:rPr>
      </w:pPr>
    </w:p>
    <w:tbl>
      <w:tblPr>
        <w:tblW w:w="9180" w:type="dxa"/>
        <w:tblLayout w:type="fixed"/>
        <w:tblLook w:val="0000" w:firstRow="0" w:lastRow="0" w:firstColumn="0" w:lastColumn="0" w:noHBand="0" w:noVBand="0"/>
      </w:tblPr>
      <w:tblGrid>
        <w:gridCol w:w="1384"/>
        <w:gridCol w:w="992"/>
        <w:gridCol w:w="709"/>
        <w:gridCol w:w="687"/>
        <w:gridCol w:w="2148"/>
        <w:gridCol w:w="3260"/>
      </w:tblGrid>
      <w:tr w:rsidR="001C73DF" w14:paraId="070C9D89" w14:textId="77777777" w:rsidTr="001F410A">
        <w:tc>
          <w:tcPr>
            <w:tcW w:w="1384" w:type="dxa"/>
            <w:tcBorders>
              <w:top w:val="single" w:sz="6" w:space="0" w:color="auto"/>
              <w:left w:val="single" w:sz="6" w:space="0" w:color="auto"/>
            </w:tcBorders>
          </w:tcPr>
          <w:p w14:paraId="317AD9A8" w14:textId="77777777" w:rsidR="001C73DF" w:rsidRPr="00EA37FA" w:rsidRDefault="001C73DF" w:rsidP="006674E3">
            <w:pPr>
              <w:rPr>
                <w:rFonts w:ascii="Arial" w:hAnsi="Arial"/>
                <w:b/>
                <w:u w:val="single"/>
              </w:rPr>
            </w:pPr>
            <w:r w:rsidRPr="00EA37FA">
              <w:rPr>
                <w:rFonts w:ascii="Arial" w:hAnsi="Arial"/>
                <w:b/>
                <w:u w:val="single"/>
              </w:rPr>
              <w:t xml:space="preserve">Scene </w:t>
            </w:r>
          </w:p>
        </w:tc>
        <w:tc>
          <w:tcPr>
            <w:tcW w:w="992" w:type="dxa"/>
            <w:tcBorders>
              <w:top w:val="single" w:sz="6" w:space="0" w:color="auto"/>
              <w:left w:val="single" w:sz="6" w:space="0" w:color="auto"/>
              <w:right w:val="single" w:sz="6" w:space="0" w:color="auto"/>
            </w:tcBorders>
          </w:tcPr>
          <w:p w14:paraId="50FCE16A" w14:textId="77777777" w:rsidR="001C73DF" w:rsidRPr="00EA37FA" w:rsidRDefault="001C73DF" w:rsidP="006674E3">
            <w:pPr>
              <w:rPr>
                <w:rFonts w:ascii="Arial" w:hAnsi="Arial"/>
                <w:b/>
                <w:u w:val="single"/>
              </w:rPr>
            </w:pPr>
            <w:r w:rsidRPr="00EA37FA">
              <w:rPr>
                <w:rFonts w:ascii="Arial" w:hAnsi="Arial"/>
                <w:b/>
                <w:u w:val="single"/>
              </w:rPr>
              <w:t>Script page</w:t>
            </w:r>
          </w:p>
        </w:tc>
        <w:tc>
          <w:tcPr>
            <w:tcW w:w="709" w:type="dxa"/>
            <w:tcBorders>
              <w:top w:val="single" w:sz="6" w:space="0" w:color="auto"/>
              <w:left w:val="nil"/>
            </w:tcBorders>
          </w:tcPr>
          <w:p w14:paraId="1060821E" w14:textId="77777777" w:rsidR="001C73DF" w:rsidRPr="00EA37FA" w:rsidRDefault="001C73DF" w:rsidP="006674E3">
            <w:pPr>
              <w:rPr>
                <w:rFonts w:ascii="Arial" w:hAnsi="Arial"/>
                <w:b/>
                <w:u w:val="single"/>
              </w:rPr>
            </w:pPr>
            <w:r w:rsidRPr="00EA37FA">
              <w:rPr>
                <w:rFonts w:ascii="Arial" w:hAnsi="Arial"/>
                <w:b/>
                <w:u w:val="single"/>
              </w:rPr>
              <w:t>D/N</w:t>
            </w:r>
          </w:p>
        </w:tc>
        <w:tc>
          <w:tcPr>
            <w:tcW w:w="687" w:type="dxa"/>
            <w:tcBorders>
              <w:top w:val="single" w:sz="6" w:space="0" w:color="auto"/>
              <w:left w:val="single" w:sz="6" w:space="0" w:color="auto"/>
              <w:right w:val="single" w:sz="6" w:space="0" w:color="auto"/>
            </w:tcBorders>
          </w:tcPr>
          <w:p w14:paraId="616C6DDF" w14:textId="77777777" w:rsidR="001C73DF" w:rsidRPr="00EA37FA" w:rsidRDefault="001C73DF" w:rsidP="006674E3">
            <w:pPr>
              <w:rPr>
                <w:rFonts w:ascii="Arial" w:hAnsi="Arial"/>
                <w:b/>
                <w:u w:val="single"/>
              </w:rPr>
            </w:pPr>
            <w:r w:rsidRPr="00EA37FA">
              <w:rPr>
                <w:rFonts w:ascii="Arial" w:hAnsi="Arial"/>
                <w:b/>
                <w:u w:val="single"/>
              </w:rPr>
              <w:t>I/E</w:t>
            </w:r>
          </w:p>
        </w:tc>
        <w:tc>
          <w:tcPr>
            <w:tcW w:w="2148" w:type="dxa"/>
            <w:tcBorders>
              <w:top w:val="single" w:sz="6" w:space="0" w:color="auto"/>
              <w:left w:val="nil"/>
              <w:right w:val="single" w:sz="6" w:space="0" w:color="auto"/>
            </w:tcBorders>
          </w:tcPr>
          <w:p w14:paraId="17BFEDF7" w14:textId="77777777" w:rsidR="001C73DF" w:rsidRPr="00EA37FA" w:rsidRDefault="001C73DF" w:rsidP="006674E3">
            <w:pPr>
              <w:rPr>
                <w:rFonts w:ascii="Arial" w:hAnsi="Arial"/>
                <w:b/>
                <w:u w:val="single"/>
              </w:rPr>
            </w:pPr>
            <w:r w:rsidRPr="00EA37FA">
              <w:rPr>
                <w:rFonts w:ascii="Arial" w:hAnsi="Arial"/>
                <w:b/>
                <w:u w:val="single"/>
              </w:rPr>
              <w:t>Scene synopsis</w:t>
            </w:r>
          </w:p>
        </w:tc>
        <w:tc>
          <w:tcPr>
            <w:tcW w:w="3260" w:type="dxa"/>
            <w:tcBorders>
              <w:top w:val="single" w:sz="6" w:space="0" w:color="auto"/>
              <w:left w:val="nil"/>
              <w:right w:val="single" w:sz="6" w:space="0" w:color="auto"/>
            </w:tcBorders>
          </w:tcPr>
          <w:p w14:paraId="3918CA10" w14:textId="77777777" w:rsidR="001C73DF" w:rsidRPr="00EA37FA" w:rsidRDefault="001C73DF" w:rsidP="006674E3">
            <w:pPr>
              <w:rPr>
                <w:rFonts w:ascii="Arial" w:hAnsi="Arial"/>
                <w:b/>
                <w:u w:val="single"/>
              </w:rPr>
            </w:pPr>
            <w:r w:rsidRPr="00EA37FA">
              <w:rPr>
                <w:rFonts w:ascii="Arial" w:hAnsi="Arial"/>
                <w:b/>
                <w:u w:val="single"/>
              </w:rPr>
              <w:t>Cast needed</w:t>
            </w:r>
          </w:p>
        </w:tc>
      </w:tr>
      <w:tr w:rsidR="001C73DF" w14:paraId="45FDD256" w14:textId="77777777" w:rsidTr="001F410A">
        <w:trPr>
          <w:trHeight w:val="2550"/>
        </w:trPr>
        <w:tc>
          <w:tcPr>
            <w:tcW w:w="1384" w:type="dxa"/>
            <w:tcBorders>
              <w:top w:val="single" w:sz="6" w:space="0" w:color="auto"/>
              <w:left w:val="single" w:sz="6" w:space="0" w:color="auto"/>
            </w:tcBorders>
          </w:tcPr>
          <w:p w14:paraId="0A043C75" w14:textId="3632FDE6" w:rsidR="001C73DF" w:rsidRDefault="001F410A" w:rsidP="006674E3">
            <w:pPr>
              <w:rPr>
                <w:rFonts w:ascii="Arial" w:hAnsi="Arial"/>
              </w:rPr>
            </w:pPr>
            <w:r>
              <w:rPr>
                <w:rFonts w:ascii="Arial" w:hAnsi="Arial"/>
              </w:rPr>
              <w:t>16</w:t>
            </w:r>
          </w:p>
        </w:tc>
        <w:tc>
          <w:tcPr>
            <w:tcW w:w="992" w:type="dxa"/>
            <w:tcBorders>
              <w:top w:val="single" w:sz="6" w:space="0" w:color="auto"/>
              <w:left w:val="single" w:sz="6" w:space="0" w:color="auto"/>
              <w:right w:val="single" w:sz="6" w:space="0" w:color="auto"/>
            </w:tcBorders>
          </w:tcPr>
          <w:p w14:paraId="5F900402" w14:textId="5D432A6F" w:rsidR="001C73DF" w:rsidRDefault="001F410A" w:rsidP="006674E3">
            <w:pPr>
              <w:rPr>
                <w:rFonts w:ascii="Arial" w:hAnsi="Arial"/>
              </w:rPr>
            </w:pPr>
            <w:r>
              <w:rPr>
                <w:rFonts w:ascii="Arial" w:hAnsi="Arial"/>
              </w:rPr>
              <w:t>3</w:t>
            </w:r>
          </w:p>
        </w:tc>
        <w:tc>
          <w:tcPr>
            <w:tcW w:w="709" w:type="dxa"/>
            <w:tcBorders>
              <w:top w:val="single" w:sz="6" w:space="0" w:color="auto"/>
              <w:left w:val="nil"/>
            </w:tcBorders>
          </w:tcPr>
          <w:p w14:paraId="32F6A0B6" w14:textId="74BFC1E8" w:rsidR="001C73DF" w:rsidRDefault="001F410A" w:rsidP="006674E3">
            <w:pPr>
              <w:rPr>
                <w:rFonts w:ascii="Arial" w:hAnsi="Arial"/>
              </w:rPr>
            </w:pPr>
            <w:r>
              <w:rPr>
                <w:rFonts w:ascii="Arial" w:hAnsi="Arial"/>
              </w:rPr>
              <w:t>DAY</w:t>
            </w:r>
          </w:p>
        </w:tc>
        <w:tc>
          <w:tcPr>
            <w:tcW w:w="687" w:type="dxa"/>
            <w:tcBorders>
              <w:top w:val="single" w:sz="6" w:space="0" w:color="auto"/>
              <w:left w:val="single" w:sz="6" w:space="0" w:color="auto"/>
              <w:right w:val="single" w:sz="6" w:space="0" w:color="auto"/>
            </w:tcBorders>
          </w:tcPr>
          <w:p w14:paraId="3A8033BE" w14:textId="29F7CF1C" w:rsidR="001C73DF" w:rsidRDefault="001F410A" w:rsidP="006674E3">
            <w:pPr>
              <w:rPr>
                <w:rFonts w:ascii="Arial" w:hAnsi="Arial"/>
              </w:rPr>
            </w:pPr>
            <w:r>
              <w:rPr>
                <w:rFonts w:ascii="Arial" w:hAnsi="Arial"/>
              </w:rPr>
              <w:t>EXT</w:t>
            </w:r>
          </w:p>
        </w:tc>
        <w:tc>
          <w:tcPr>
            <w:tcW w:w="2148" w:type="dxa"/>
            <w:tcBorders>
              <w:top w:val="single" w:sz="6" w:space="0" w:color="auto"/>
              <w:left w:val="nil"/>
              <w:right w:val="single" w:sz="6" w:space="0" w:color="auto"/>
            </w:tcBorders>
          </w:tcPr>
          <w:p w14:paraId="634DE0C1" w14:textId="58787822" w:rsidR="001C73DF" w:rsidRDefault="001F410A" w:rsidP="006674E3">
            <w:pPr>
              <w:rPr>
                <w:rFonts w:ascii="Arial" w:hAnsi="Arial"/>
              </w:rPr>
            </w:pPr>
            <w:r>
              <w:rPr>
                <w:rFonts w:ascii="Arial" w:hAnsi="Arial"/>
              </w:rPr>
              <w:t>Shot of presenter walking towards Greenhouse Mentoring. Accompanied by voiceover which will be recorded separately.</w:t>
            </w:r>
          </w:p>
        </w:tc>
        <w:tc>
          <w:tcPr>
            <w:tcW w:w="3260" w:type="dxa"/>
            <w:tcBorders>
              <w:top w:val="single" w:sz="6" w:space="0" w:color="auto"/>
              <w:left w:val="nil"/>
              <w:right w:val="single" w:sz="6" w:space="0" w:color="auto"/>
            </w:tcBorders>
          </w:tcPr>
          <w:p w14:paraId="3DB4390F" w14:textId="393E936B" w:rsidR="001C73DF" w:rsidRDefault="001F410A" w:rsidP="006674E3">
            <w:pPr>
              <w:rPr>
                <w:rFonts w:ascii="Arial" w:hAnsi="Arial"/>
              </w:rPr>
            </w:pPr>
            <w:r>
              <w:rPr>
                <w:rFonts w:ascii="Arial" w:hAnsi="Arial"/>
              </w:rPr>
              <w:t>Presenter</w:t>
            </w:r>
          </w:p>
        </w:tc>
      </w:tr>
      <w:tr w:rsidR="001C73DF" w14:paraId="3EB96953" w14:textId="77777777" w:rsidTr="001F410A">
        <w:tc>
          <w:tcPr>
            <w:tcW w:w="1384" w:type="dxa"/>
            <w:tcBorders>
              <w:left w:val="single" w:sz="6" w:space="0" w:color="auto"/>
            </w:tcBorders>
          </w:tcPr>
          <w:p w14:paraId="357AF792" w14:textId="4CDC8C62" w:rsidR="001C73DF" w:rsidRDefault="001F410A" w:rsidP="006674E3">
            <w:pPr>
              <w:rPr>
                <w:rFonts w:ascii="Arial" w:hAnsi="Arial"/>
              </w:rPr>
            </w:pPr>
            <w:r>
              <w:rPr>
                <w:rFonts w:ascii="Arial" w:hAnsi="Arial"/>
              </w:rPr>
              <w:t>17</w:t>
            </w:r>
          </w:p>
        </w:tc>
        <w:tc>
          <w:tcPr>
            <w:tcW w:w="992" w:type="dxa"/>
            <w:tcBorders>
              <w:left w:val="single" w:sz="6" w:space="0" w:color="auto"/>
              <w:right w:val="single" w:sz="6" w:space="0" w:color="auto"/>
            </w:tcBorders>
          </w:tcPr>
          <w:p w14:paraId="49787D12" w14:textId="2C0E654F" w:rsidR="001C73DF" w:rsidRDefault="001F410A" w:rsidP="006674E3">
            <w:pPr>
              <w:rPr>
                <w:rFonts w:ascii="Arial" w:hAnsi="Arial"/>
              </w:rPr>
            </w:pPr>
            <w:r>
              <w:rPr>
                <w:rFonts w:ascii="Arial" w:hAnsi="Arial"/>
              </w:rPr>
              <w:t>3</w:t>
            </w:r>
          </w:p>
        </w:tc>
        <w:tc>
          <w:tcPr>
            <w:tcW w:w="709" w:type="dxa"/>
            <w:tcBorders>
              <w:left w:val="nil"/>
            </w:tcBorders>
          </w:tcPr>
          <w:p w14:paraId="2E62FDFF" w14:textId="2E3A9246" w:rsidR="001C73DF" w:rsidRDefault="001F410A" w:rsidP="006674E3">
            <w:pPr>
              <w:rPr>
                <w:rFonts w:ascii="Arial" w:hAnsi="Arial"/>
              </w:rPr>
            </w:pPr>
            <w:r>
              <w:rPr>
                <w:rFonts w:ascii="Arial" w:hAnsi="Arial"/>
              </w:rPr>
              <w:t>DAY</w:t>
            </w:r>
          </w:p>
        </w:tc>
        <w:tc>
          <w:tcPr>
            <w:tcW w:w="687" w:type="dxa"/>
            <w:tcBorders>
              <w:left w:val="single" w:sz="6" w:space="0" w:color="auto"/>
              <w:right w:val="single" w:sz="6" w:space="0" w:color="auto"/>
            </w:tcBorders>
          </w:tcPr>
          <w:p w14:paraId="26B6ED0A" w14:textId="22D1374C" w:rsidR="001C73DF" w:rsidRDefault="001F410A" w:rsidP="006674E3">
            <w:pPr>
              <w:rPr>
                <w:rFonts w:ascii="Arial" w:hAnsi="Arial"/>
              </w:rPr>
            </w:pPr>
            <w:r>
              <w:rPr>
                <w:rFonts w:ascii="Arial" w:hAnsi="Arial"/>
              </w:rPr>
              <w:t>INT</w:t>
            </w:r>
          </w:p>
        </w:tc>
        <w:tc>
          <w:tcPr>
            <w:tcW w:w="2148" w:type="dxa"/>
            <w:tcBorders>
              <w:left w:val="nil"/>
              <w:right w:val="single" w:sz="6" w:space="0" w:color="auto"/>
            </w:tcBorders>
          </w:tcPr>
          <w:p w14:paraId="52B06476" w14:textId="1F350BB5" w:rsidR="001C73DF" w:rsidRDefault="001F410A" w:rsidP="005B2805">
            <w:pPr>
              <w:rPr>
                <w:rFonts w:ascii="Arial" w:hAnsi="Arial"/>
              </w:rPr>
            </w:pPr>
            <w:r>
              <w:rPr>
                <w:rFonts w:ascii="Arial" w:hAnsi="Arial"/>
              </w:rPr>
              <w:t xml:space="preserve">Shots of interviews with staff at </w:t>
            </w:r>
            <w:r w:rsidR="005B2805">
              <w:rPr>
                <w:rFonts w:ascii="Arial" w:hAnsi="Arial"/>
              </w:rPr>
              <w:t>Greenhouse Mentoring. Interview</w:t>
            </w:r>
            <w:r>
              <w:rPr>
                <w:rFonts w:ascii="Arial" w:hAnsi="Arial"/>
              </w:rPr>
              <w:t xml:space="preserve"> will be filmed inside the building</w:t>
            </w:r>
            <w:r w:rsidR="005B2805">
              <w:rPr>
                <w:rFonts w:ascii="Arial" w:hAnsi="Arial"/>
              </w:rPr>
              <w:t xml:space="preserve"> either in the office or if possible in the cafe</w:t>
            </w:r>
          </w:p>
        </w:tc>
        <w:tc>
          <w:tcPr>
            <w:tcW w:w="3260" w:type="dxa"/>
            <w:tcBorders>
              <w:left w:val="nil"/>
              <w:right w:val="single" w:sz="6" w:space="0" w:color="auto"/>
            </w:tcBorders>
          </w:tcPr>
          <w:p w14:paraId="540AD5D0" w14:textId="3683B8D4" w:rsidR="001C73DF" w:rsidRDefault="001F410A" w:rsidP="005B2805">
            <w:pPr>
              <w:rPr>
                <w:rFonts w:ascii="Arial" w:hAnsi="Arial"/>
              </w:rPr>
            </w:pPr>
            <w:r>
              <w:rPr>
                <w:rFonts w:ascii="Arial" w:hAnsi="Arial"/>
              </w:rPr>
              <w:t>Presenter, Ian Pirks, Sue Pirks</w:t>
            </w:r>
          </w:p>
        </w:tc>
      </w:tr>
      <w:tr w:rsidR="001C73DF" w14:paraId="57A2B4DB" w14:textId="77777777" w:rsidTr="001F410A">
        <w:tc>
          <w:tcPr>
            <w:tcW w:w="1384" w:type="dxa"/>
            <w:tcBorders>
              <w:left w:val="single" w:sz="6" w:space="0" w:color="auto"/>
            </w:tcBorders>
          </w:tcPr>
          <w:p w14:paraId="6A0A6A0B" w14:textId="44026CA2" w:rsidR="001C73DF" w:rsidRDefault="001F410A" w:rsidP="006674E3">
            <w:pPr>
              <w:rPr>
                <w:rFonts w:ascii="Arial" w:hAnsi="Arial"/>
              </w:rPr>
            </w:pPr>
            <w:r>
              <w:rPr>
                <w:rFonts w:ascii="Arial" w:hAnsi="Arial"/>
              </w:rPr>
              <w:t>18</w:t>
            </w:r>
          </w:p>
        </w:tc>
        <w:tc>
          <w:tcPr>
            <w:tcW w:w="992" w:type="dxa"/>
            <w:tcBorders>
              <w:left w:val="single" w:sz="6" w:space="0" w:color="auto"/>
              <w:right w:val="single" w:sz="6" w:space="0" w:color="auto"/>
            </w:tcBorders>
          </w:tcPr>
          <w:p w14:paraId="2C93207B" w14:textId="3F51551A" w:rsidR="001C73DF" w:rsidRDefault="001F410A" w:rsidP="006674E3">
            <w:pPr>
              <w:rPr>
                <w:rFonts w:ascii="Arial" w:hAnsi="Arial"/>
              </w:rPr>
            </w:pPr>
            <w:r>
              <w:rPr>
                <w:rFonts w:ascii="Arial" w:hAnsi="Arial"/>
              </w:rPr>
              <w:t>3</w:t>
            </w:r>
          </w:p>
        </w:tc>
        <w:tc>
          <w:tcPr>
            <w:tcW w:w="709" w:type="dxa"/>
            <w:tcBorders>
              <w:left w:val="nil"/>
            </w:tcBorders>
          </w:tcPr>
          <w:p w14:paraId="2351EB86" w14:textId="180A5A61" w:rsidR="001C73DF" w:rsidRDefault="001F410A" w:rsidP="006674E3">
            <w:pPr>
              <w:rPr>
                <w:rFonts w:ascii="Arial" w:hAnsi="Arial"/>
              </w:rPr>
            </w:pPr>
            <w:r>
              <w:rPr>
                <w:rFonts w:ascii="Arial" w:hAnsi="Arial"/>
              </w:rPr>
              <w:t>DAY</w:t>
            </w:r>
          </w:p>
        </w:tc>
        <w:tc>
          <w:tcPr>
            <w:tcW w:w="687" w:type="dxa"/>
            <w:tcBorders>
              <w:left w:val="single" w:sz="6" w:space="0" w:color="auto"/>
              <w:right w:val="single" w:sz="6" w:space="0" w:color="auto"/>
            </w:tcBorders>
          </w:tcPr>
          <w:p w14:paraId="18C5292E" w14:textId="4F431515" w:rsidR="001C73DF" w:rsidRDefault="001F410A" w:rsidP="006674E3">
            <w:pPr>
              <w:rPr>
                <w:rFonts w:ascii="Arial" w:hAnsi="Arial"/>
              </w:rPr>
            </w:pPr>
            <w:r>
              <w:rPr>
                <w:rFonts w:ascii="Arial" w:hAnsi="Arial"/>
              </w:rPr>
              <w:t>INT</w:t>
            </w:r>
          </w:p>
        </w:tc>
        <w:tc>
          <w:tcPr>
            <w:tcW w:w="2148" w:type="dxa"/>
            <w:tcBorders>
              <w:left w:val="nil"/>
              <w:right w:val="single" w:sz="6" w:space="0" w:color="auto"/>
            </w:tcBorders>
          </w:tcPr>
          <w:p w14:paraId="5EC997B6" w14:textId="768DD8DD" w:rsidR="001C73DF" w:rsidRDefault="005B2805" w:rsidP="005B2805">
            <w:pPr>
              <w:rPr>
                <w:rFonts w:ascii="Arial" w:hAnsi="Arial"/>
              </w:rPr>
            </w:pPr>
            <w:r>
              <w:rPr>
                <w:rFonts w:ascii="Arial" w:hAnsi="Arial"/>
              </w:rPr>
              <w:t xml:space="preserve">Shots of interviews with </w:t>
            </w:r>
            <w:r>
              <w:rPr>
                <w:rFonts w:ascii="Arial" w:hAnsi="Arial"/>
              </w:rPr>
              <w:t>volunteer</w:t>
            </w:r>
            <w:r>
              <w:rPr>
                <w:rFonts w:ascii="Arial" w:hAnsi="Arial"/>
              </w:rPr>
              <w:t xml:space="preserve"> at Greenhouse Mentoring. Interview will be filmed inside the </w:t>
            </w:r>
            <w:r>
              <w:rPr>
                <w:rFonts w:ascii="Arial" w:hAnsi="Arial"/>
              </w:rPr>
              <w:lastRenderedPageBreak/>
              <w:t>building either in the office or if possible in the cafe</w:t>
            </w:r>
          </w:p>
        </w:tc>
        <w:tc>
          <w:tcPr>
            <w:tcW w:w="3260" w:type="dxa"/>
            <w:tcBorders>
              <w:left w:val="nil"/>
              <w:right w:val="single" w:sz="6" w:space="0" w:color="auto"/>
            </w:tcBorders>
          </w:tcPr>
          <w:p w14:paraId="76CDFE53" w14:textId="6A184F66" w:rsidR="001C73DF" w:rsidRDefault="005B2805" w:rsidP="006674E3">
            <w:pPr>
              <w:rPr>
                <w:rFonts w:ascii="Arial" w:hAnsi="Arial"/>
              </w:rPr>
            </w:pPr>
            <w:r>
              <w:rPr>
                <w:rFonts w:ascii="Arial" w:hAnsi="Arial"/>
              </w:rPr>
              <w:lastRenderedPageBreak/>
              <w:t xml:space="preserve">Presenter, </w:t>
            </w:r>
            <w:r>
              <w:rPr>
                <w:rFonts w:ascii="Arial" w:hAnsi="Arial"/>
              </w:rPr>
              <w:t>Volunteer (name not provided)</w:t>
            </w:r>
          </w:p>
        </w:tc>
      </w:tr>
      <w:tr w:rsidR="001C73DF" w14:paraId="5C12A482" w14:textId="77777777" w:rsidTr="001F410A">
        <w:trPr>
          <w:trHeight w:val="1299"/>
        </w:trPr>
        <w:tc>
          <w:tcPr>
            <w:tcW w:w="9180" w:type="dxa"/>
            <w:gridSpan w:val="6"/>
            <w:tcBorders>
              <w:top w:val="single" w:sz="6" w:space="0" w:color="auto"/>
              <w:left w:val="single" w:sz="6" w:space="0" w:color="auto"/>
              <w:bottom w:val="nil"/>
              <w:right w:val="single" w:sz="6" w:space="0" w:color="auto"/>
            </w:tcBorders>
          </w:tcPr>
          <w:p w14:paraId="60A96163" w14:textId="62F093EF" w:rsidR="001C73DF" w:rsidRDefault="001C73DF" w:rsidP="006674E3">
            <w:pPr>
              <w:rPr>
                <w:rFonts w:ascii="Arial" w:hAnsi="Arial"/>
                <w:b/>
                <w:u w:val="single"/>
              </w:rPr>
            </w:pPr>
            <w:r w:rsidRPr="001C73DF">
              <w:rPr>
                <w:rFonts w:ascii="Arial" w:hAnsi="Arial"/>
                <w:b/>
                <w:u w:val="single"/>
              </w:rPr>
              <w:lastRenderedPageBreak/>
              <w:t>Crowds/extras required:</w:t>
            </w:r>
          </w:p>
          <w:p w14:paraId="5D09FB0A" w14:textId="475D1FF0" w:rsidR="00F857D9" w:rsidRDefault="00F857D9" w:rsidP="006674E3">
            <w:pPr>
              <w:rPr>
                <w:rFonts w:ascii="Arial" w:hAnsi="Arial"/>
              </w:rPr>
            </w:pPr>
            <w:r>
              <w:rPr>
                <w:rFonts w:ascii="Arial" w:hAnsi="Arial"/>
              </w:rPr>
              <w:t>Presenter (introduce questions)</w:t>
            </w:r>
          </w:p>
          <w:p w14:paraId="30CD5227" w14:textId="77777777" w:rsidR="00F857D9" w:rsidRDefault="00F857D9" w:rsidP="006674E3">
            <w:pPr>
              <w:rPr>
                <w:rFonts w:ascii="Arial" w:hAnsi="Arial"/>
              </w:rPr>
            </w:pPr>
            <w:r>
              <w:rPr>
                <w:rFonts w:ascii="Arial" w:hAnsi="Arial"/>
              </w:rPr>
              <w:t>Ian Pirks / Sue Pirks (Staff members at Greenhouse Mentoring (STOPSLEY PROJECT) to be interviewed)</w:t>
            </w:r>
          </w:p>
          <w:p w14:paraId="541C4868" w14:textId="4FD55CFC" w:rsidR="00F857D9" w:rsidRPr="00F857D9" w:rsidRDefault="00F857D9" w:rsidP="006674E3">
            <w:pPr>
              <w:rPr>
                <w:rFonts w:ascii="Arial" w:hAnsi="Arial"/>
              </w:rPr>
            </w:pPr>
            <w:r>
              <w:rPr>
                <w:rFonts w:ascii="Arial" w:hAnsi="Arial"/>
              </w:rPr>
              <w:t>Volunteer (to be interviewed)</w:t>
            </w:r>
          </w:p>
        </w:tc>
      </w:tr>
      <w:tr w:rsidR="001C73DF" w14:paraId="70612156" w14:textId="77777777" w:rsidTr="001F410A">
        <w:tc>
          <w:tcPr>
            <w:tcW w:w="9180" w:type="dxa"/>
            <w:gridSpan w:val="6"/>
            <w:tcBorders>
              <w:top w:val="single" w:sz="6" w:space="0" w:color="auto"/>
              <w:left w:val="single" w:sz="6" w:space="0" w:color="auto"/>
              <w:bottom w:val="single" w:sz="6" w:space="0" w:color="auto"/>
              <w:right w:val="single" w:sz="6" w:space="0" w:color="auto"/>
            </w:tcBorders>
          </w:tcPr>
          <w:p w14:paraId="523DEA30" w14:textId="77777777" w:rsidR="001C73DF" w:rsidRPr="001C73DF" w:rsidRDefault="001C73DF" w:rsidP="006674E3">
            <w:pPr>
              <w:rPr>
                <w:rFonts w:ascii="Arial" w:hAnsi="Arial"/>
                <w:b/>
                <w:u w:val="single"/>
              </w:rPr>
            </w:pPr>
            <w:r w:rsidRPr="001C73DF">
              <w:rPr>
                <w:rFonts w:ascii="Arial" w:hAnsi="Arial"/>
                <w:b/>
                <w:u w:val="single"/>
              </w:rPr>
              <w:t>Technical requirements:</w:t>
            </w:r>
          </w:p>
          <w:p w14:paraId="53B20B1C" w14:textId="0EE1B7C5" w:rsidR="00EA37FA" w:rsidRDefault="00F857D9" w:rsidP="006674E3">
            <w:pPr>
              <w:rPr>
                <w:rFonts w:ascii="Arial" w:hAnsi="Arial"/>
              </w:rPr>
            </w:pPr>
            <w:r>
              <w:rPr>
                <w:rFonts w:ascii="Arial" w:hAnsi="Arial"/>
              </w:rPr>
              <w:t xml:space="preserve">We will be using a shotgun microphone attached to the top of the camera so this will allow our two-person shoot to run smoothly. A reflector may be used to balance light so the people in the frame look evenly lit. The content manager will film several presented shots in front of the building before and after the interview. The content manager will sit behind the camera during the interviews and ask the questions, unplanned questions may be asked if the interviewer feels it’s appropriate. The director will run both of our cameras. Setup will be very quick as all we need to do is put the camera on the tripod and do a quick check to make sure everything is working. </w:t>
            </w:r>
            <w:r w:rsidR="009076FD">
              <w:rPr>
                <w:rFonts w:ascii="Arial" w:hAnsi="Arial"/>
              </w:rPr>
              <w:t>Talent Release Forms will need to be signed prior to each person being filmed, this just ensures the person is happy for their picture</w:t>
            </w:r>
            <w:r w:rsidR="005E0D29">
              <w:rPr>
                <w:rFonts w:ascii="Arial" w:hAnsi="Arial"/>
              </w:rPr>
              <w:t xml:space="preserve"> to be used in this documentary.</w:t>
            </w:r>
            <w:r w:rsidR="00176F09">
              <w:rPr>
                <w:rFonts w:ascii="Arial" w:hAnsi="Arial"/>
              </w:rPr>
              <w:t xml:space="preserve"> </w:t>
            </w:r>
            <w:r w:rsidR="005E0D29">
              <w:rPr>
                <w:rFonts w:ascii="Arial" w:hAnsi="Arial"/>
              </w:rPr>
              <w:t>Location Release Forms also need to be signed prior to filming within each location.</w:t>
            </w:r>
          </w:p>
        </w:tc>
      </w:tr>
      <w:tr w:rsidR="001C73DF" w14:paraId="315D3CE7" w14:textId="77777777" w:rsidTr="001F410A">
        <w:tc>
          <w:tcPr>
            <w:tcW w:w="9180" w:type="dxa"/>
            <w:gridSpan w:val="6"/>
            <w:tcBorders>
              <w:top w:val="single" w:sz="6" w:space="0" w:color="auto"/>
              <w:left w:val="single" w:sz="6" w:space="0" w:color="auto"/>
              <w:bottom w:val="single" w:sz="6" w:space="0" w:color="auto"/>
              <w:right w:val="single" w:sz="6" w:space="0" w:color="auto"/>
            </w:tcBorders>
          </w:tcPr>
          <w:p w14:paraId="5948DD39" w14:textId="77777777" w:rsidR="001C73DF" w:rsidRPr="001C73DF" w:rsidRDefault="001C73DF" w:rsidP="006674E3">
            <w:pPr>
              <w:rPr>
                <w:rFonts w:ascii="Arial" w:hAnsi="Arial"/>
                <w:b/>
                <w:u w:val="single"/>
              </w:rPr>
            </w:pPr>
            <w:r w:rsidRPr="001C73DF">
              <w:rPr>
                <w:rFonts w:ascii="Arial" w:hAnsi="Arial"/>
                <w:b/>
                <w:u w:val="single"/>
              </w:rPr>
              <w:t xml:space="preserve">Prop requirements: </w:t>
            </w:r>
          </w:p>
          <w:p w14:paraId="4C17351B" w14:textId="3E1B5F9A" w:rsidR="001C73DF" w:rsidRDefault="008636FC" w:rsidP="006674E3">
            <w:pPr>
              <w:rPr>
                <w:rFonts w:ascii="Arial" w:hAnsi="Arial"/>
              </w:rPr>
            </w:pPr>
            <w:r>
              <w:rPr>
                <w:rFonts w:ascii="Arial" w:hAnsi="Arial"/>
              </w:rPr>
              <w:t>Props are not necessary for this project.</w:t>
            </w:r>
          </w:p>
        </w:tc>
      </w:tr>
      <w:tr w:rsidR="001C73DF" w14:paraId="77D7520F" w14:textId="77777777" w:rsidTr="001F410A">
        <w:tc>
          <w:tcPr>
            <w:tcW w:w="9180" w:type="dxa"/>
            <w:gridSpan w:val="6"/>
            <w:tcBorders>
              <w:top w:val="single" w:sz="6" w:space="0" w:color="auto"/>
              <w:left w:val="single" w:sz="6" w:space="0" w:color="auto"/>
              <w:bottom w:val="single" w:sz="6" w:space="0" w:color="auto"/>
              <w:right w:val="single" w:sz="6" w:space="0" w:color="auto"/>
            </w:tcBorders>
          </w:tcPr>
          <w:p w14:paraId="60F63991" w14:textId="77777777" w:rsidR="001C73DF" w:rsidRPr="001C73DF" w:rsidRDefault="001C73DF" w:rsidP="006674E3">
            <w:pPr>
              <w:rPr>
                <w:rFonts w:ascii="Arial" w:hAnsi="Arial"/>
                <w:b/>
                <w:u w:val="single"/>
              </w:rPr>
            </w:pPr>
            <w:r w:rsidRPr="001C73DF">
              <w:rPr>
                <w:rFonts w:ascii="Arial" w:hAnsi="Arial"/>
                <w:b/>
                <w:u w:val="single"/>
              </w:rPr>
              <w:t>Schedule:</w:t>
            </w:r>
          </w:p>
          <w:tbl>
            <w:tblPr>
              <w:tblStyle w:val="TableGrid"/>
              <w:tblW w:w="8971" w:type="dxa"/>
              <w:tblLayout w:type="fixed"/>
              <w:tblLook w:val="04A0" w:firstRow="1" w:lastRow="0" w:firstColumn="1" w:lastColumn="0" w:noHBand="0" w:noVBand="1"/>
            </w:tblPr>
            <w:tblGrid>
              <w:gridCol w:w="2983"/>
              <w:gridCol w:w="2983"/>
              <w:gridCol w:w="3005"/>
            </w:tblGrid>
            <w:tr w:rsidR="001C73DF" w14:paraId="627243E5" w14:textId="77777777" w:rsidTr="001C517A">
              <w:tc>
                <w:tcPr>
                  <w:tcW w:w="2983" w:type="dxa"/>
                </w:tcPr>
                <w:p w14:paraId="610B4CBC" w14:textId="77777777" w:rsidR="001C73DF" w:rsidRPr="001C73DF" w:rsidRDefault="001C73DF" w:rsidP="001C73DF">
                  <w:pPr>
                    <w:jc w:val="center"/>
                    <w:rPr>
                      <w:rFonts w:ascii="Arial" w:hAnsi="Arial"/>
                      <w:b/>
                      <w:u w:val="single"/>
                    </w:rPr>
                  </w:pPr>
                  <w:r w:rsidRPr="001C73DF">
                    <w:rPr>
                      <w:rFonts w:ascii="Arial" w:hAnsi="Arial"/>
                      <w:b/>
                      <w:u w:val="single"/>
                    </w:rPr>
                    <w:t>Time</w:t>
                  </w:r>
                </w:p>
              </w:tc>
              <w:tc>
                <w:tcPr>
                  <w:tcW w:w="2983" w:type="dxa"/>
                </w:tcPr>
                <w:p w14:paraId="098BB911" w14:textId="77777777" w:rsidR="001C73DF" w:rsidRPr="001C73DF" w:rsidRDefault="001C73DF" w:rsidP="001C73DF">
                  <w:pPr>
                    <w:jc w:val="center"/>
                    <w:rPr>
                      <w:rFonts w:ascii="Arial" w:hAnsi="Arial"/>
                      <w:b/>
                      <w:u w:val="single"/>
                    </w:rPr>
                  </w:pPr>
                  <w:r w:rsidRPr="001C73DF">
                    <w:rPr>
                      <w:rFonts w:ascii="Arial" w:hAnsi="Arial"/>
                      <w:b/>
                      <w:u w:val="single"/>
                    </w:rPr>
                    <w:t>Activity</w:t>
                  </w:r>
                </w:p>
              </w:tc>
              <w:tc>
                <w:tcPr>
                  <w:tcW w:w="3005" w:type="dxa"/>
                </w:tcPr>
                <w:p w14:paraId="504782D0" w14:textId="77777777" w:rsidR="001C73DF" w:rsidRPr="001C73DF" w:rsidRDefault="001C73DF" w:rsidP="001C73DF">
                  <w:pPr>
                    <w:jc w:val="center"/>
                    <w:rPr>
                      <w:rFonts w:ascii="Arial" w:hAnsi="Arial"/>
                      <w:b/>
                      <w:u w:val="single"/>
                    </w:rPr>
                  </w:pPr>
                  <w:r w:rsidRPr="001C73DF">
                    <w:rPr>
                      <w:rFonts w:ascii="Arial" w:hAnsi="Arial"/>
                      <w:b/>
                      <w:u w:val="single"/>
                    </w:rPr>
                    <w:t>Details</w:t>
                  </w:r>
                </w:p>
              </w:tc>
            </w:tr>
            <w:tr w:rsidR="001C73DF" w14:paraId="4D2EFCED" w14:textId="77777777" w:rsidTr="001C517A">
              <w:tc>
                <w:tcPr>
                  <w:tcW w:w="2983" w:type="dxa"/>
                </w:tcPr>
                <w:p w14:paraId="54A39C54" w14:textId="59F79E0B" w:rsidR="001C73DF" w:rsidRDefault="00A34D86" w:rsidP="006674E3">
                  <w:pPr>
                    <w:rPr>
                      <w:rFonts w:ascii="Arial" w:hAnsi="Arial"/>
                    </w:rPr>
                  </w:pPr>
                  <w:r>
                    <w:rPr>
                      <w:rFonts w:ascii="Arial" w:hAnsi="Arial"/>
                    </w:rPr>
                    <w:t>10:00am</w:t>
                  </w:r>
                </w:p>
              </w:tc>
              <w:tc>
                <w:tcPr>
                  <w:tcW w:w="2983" w:type="dxa"/>
                </w:tcPr>
                <w:p w14:paraId="23B13130" w14:textId="0B76E17E" w:rsidR="001C73DF" w:rsidRDefault="00A34D86" w:rsidP="006674E3">
                  <w:pPr>
                    <w:rPr>
                      <w:rFonts w:ascii="Arial" w:hAnsi="Arial"/>
                    </w:rPr>
                  </w:pPr>
                  <w:r>
                    <w:rPr>
                      <w:rFonts w:ascii="Arial" w:hAnsi="Arial"/>
                    </w:rPr>
                    <w:t>Arrive at Greenhouse Mentoring</w:t>
                  </w:r>
                </w:p>
              </w:tc>
              <w:tc>
                <w:tcPr>
                  <w:tcW w:w="3005" w:type="dxa"/>
                </w:tcPr>
                <w:p w14:paraId="5FB8BCC7" w14:textId="4A94023D" w:rsidR="001C73DF" w:rsidRDefault="00A34D86" w:rsidP="006674E3">
                  <w:pPr>
                    <w:rPr>
                      <w:rFonts w:ascii="Arial" w:hAnsi="Arial"/>
                    </w:rPr>
                  </w:pPr>
                  <w:r>
                    <w:rPr>
                      <w:rFonts w:ascii="Arial" w:hAnsi="Arial"/>
                    </w:rPr>
                    <w:t>Setup equipment and be ready to film as soon as we can.</w:t>
                  </w:r>
                </w:p>
              </w:tc>
            </w:tr>
            <w:tr w:rsidR="001C73DF" w14:paraId="76F86811" w14:textId="77777777" w:rsidTr="001C517A">
              <w:tc>
                <w:tcPr>
                  <w:tcW w:w="2983" w:type="dxa"/>
                </w:tcPr>
                <w:p w14:paraId="1EA9F9C0" w14:textId="6AB55BEA" w:rsidR="001C73DF" w:rsidRDefault="00A34D86" w:rsidP="006674E3">
                  <w:pPr>
                    <w:rPr>
                      <w:rFonts w:ascii="Arial" w:hAnsi="Arial"/>
                    </w:rPr>
                  </w:pPr>
                  <w:r>
                    <w:rPr>
                      <w:rFonts w:ascii="Arial" w:hAnsi="Arial"/>
                    </w:rPr>
                    <w:t>10:15am</w:t>
                  </w:r>
                </w:p>
              </w:tc>
              <w:tc>
                <w:tcPr>
                  <w:tcW w:w="2983" w:type="dxa"/>
                </w:tcPr>
                <w:p w14:paraId="79DEF292" w14:textId="7180BB8C" w:rsidR="001C73DF" w:rsidRDefault="00A34D86" w:rsidP="006674E3">
                  <w:pPr>
                    <w:rPr>
                      <w:rFonts w:ascii="Arial" w:hAnsi="Arial"/>
                    </w:rPr>
                  </w:pPr>
                  <w:r>
                    <w:rPr>
                      <w:rFonts w:ascii="Arial" w:hAnsi="Arial"/>
                    </w:rPr>
                    <w:t>Record first interview</w:t>
                  </w:r>
                </w:p>
              </w:tc>
              <w:tc>
                <w:tcPr>
                  <w:tcW w:w="3005" w:type="dxa"/>
                </w:tcPr>
                <w:p w14:paraId="790CB13D" w14:textId="56D3CACD" w:rsidR="001C73DF" w:rsidRDefault="00A34D86" w:rsidP="006674E3">
                  <w:pPr>
                    <w:rPr>
                      <w:rFonts w:ascii="Arial" w:hAnsi="Arial"/>
                    </w:rPr>
                  </w:pPr>
                  <w:r>
                    <w:rPr>
                      <w:rFonts w:ascii="Arial" w:hAnsi="Arial"/>
                    </w:rPr>
                    <w:t>Film the interview with Ian Pirks and Sue Pirks in the café or the office.</w:t>
                  </w:r>
                </w:p>
              </w:tc>
            </w:tr>
            <w:tr w:rsidR="001C73DF" w14:paraId="048FAEF7" w14:textId="77777777" w:rsidTr="001C517A">
              <w:tc>
                <w:tcPr>
                  <w:tcW w:w="2983" w:type="dxa"/>
                </w:tcPr>
                <w:p w14:paraId="32BD5E92" w14:textId="345CE0B0" w:rsidR="001C73DF" w:rsidRDefault="00A34D86" w:rsidP="006674E3">
                  <w:pPr>
                    <w:rPr>
                      <w:rFonts w:ascii="Arial" w:hAnsi="Arial"/>
                    </w:rPr>
                  </w:pPr>
                  <w:r>
                    <w:rPr>
                      <w:rFonts w:ascii="Arial" w:hAnsi="Arial"/>
                    </w:rPr>
                    <w:t>10:45am</w:t>
                  </w:r>
                </w:p>
              </w:tc>
              <w:tc>
                <w:tcPr>
                  <w:tcW w:w="2983" w:type="dxa"/>
                </w:tcPr>
                <w:p w14:paraId="25E1CD66" w14:textId="16181150" w:rsidR="001C73DF" w:rsidRDefault="00A34D86" w:rsidP="006674E3">
                  <w:pPr>
                    <w:rPr>
                      <w:rFonts w:ascii="Arial" w:hAnsi="Arial"/>
                    </w:rPr>
                  </w:pPr>
                  <w:r>
                    <w:rPr>
                      <w:rFonts w:ascii="Arial" w:hAnsi="Arial"/>
                    </w:rPr>
                    <w:t>Record volunteer interview</w:t>
                  </w:r>
                </w:p>
              </w:tc>
              <w:tc>
                <w:tcPr>
                  <w:tcW w:w="3005" w:type="dxa"/>
                </w:tcPr>
                <w:p w14:paraId="62918B08" w14:textId="1958A73C" w:rsidR="001C73DF" w:rsidRDefault="00A34D86" w:rsidP="006674E3">
                  <w:pPr>
                    <w:rPr>
                      <w:rFonts w:ascii="Arial" w:hAnsi="Arial"/>
                    </w:rPr>
                  </w:pPr>
                  <w:r>
                    <w:rPr>
                      <w:rFonts w:ascii="Arial" w:hAnsi="Arial"/>
                    </w:rPr>
                    <w:t>Film the interview with the volunteer</w:t>
                  </w:r>
                  <w:r w:rsidR="00CE7F31">
                    <w:rPr>
                      <w:rFonts w:ascii="Arial" w:hAnsi="Arial"/>
                    </w:rPr>
                    <w:t xml:space="preserve"> in a suitable location.</w:t>
                  </w:r>
                </w:p>
              </w:tc>
            </w:tr>
            <w:tr w:rsidR="001C73DF" w14:paraId="056AA610" w14:textId="77777777" w:rsidTr="001C517A">
              <w:tc>
                <w:tcPr>
                  <w:tcW w:w="2983" w:type="dxa"/>
                </w:tcPr>
                <w:p w14:paraId="1737F347" w14:textId="127DE70A" w:rsidR="001C73DF" w:rsidRDefault="00CE7F31" w:rsidP="006674E3">
                  <w:pPr>
                    <w:rPr>
                      <w:rFonts w:ascii="Arial" w:hAnsi="Arial"/>
                    </w:rPr>
                  </w:pPr>
                  <w:r>
                    <w:rPr>
                      <w:rFonts w:ascii="Arial" w:hAnsi="Arial"/>
                    </w:rPr>
                    <w:t>11:15</w:t>
                  </w:r>
                  <w:r w:rsidR="001A1335">
                    <w:rPr>
                      <w:rFonts w:ascii="Arial" w:hAnsi="Arial"/>
                    </w:rPr>
                    <w:t>am</w:t>
                  </w:r>
                </w:p>
              </w:tc>
              <w:tc>
                <w:tcPr>
                  <w:tcW w:w="2983" w:type="dxa"/>
                </w:tcPr>
                <w:p w14:paraId="587CB173" w14:textId="1DCE5379" w:rsidR="001C73DF" w:rsidRDefault="00CE7F31" w:rsidP="006674E3">
                  <w:pPr>
                    <w:rPr>
                      <w:rFonts w:ascii="Arial" w:hAnsi="Arial"/>
                    </w:rPr>
                  </w:pPr>
                  <w:r>
                    <w:rPr>
                      <w:rFonts w:ascii="Arial" w:hAnsi="Arial"/>
                    </w:rPr>
                    <w:t>Film shots outside the building</w:t>
                  </w:r>
                </w:p>
              </w:tc>
              <w:tc>
                <w:tcPr>
                  <w:tcW w:w="3005" w:type="dxa"/>
                </w:tcPr>
                <w:p w14:paraId="031537AA" w14:textId="77777777" w:rsidR="001C73DF" w:rsidRDefault="00CE7F31" w:rsidP="006674E3">
                  <w:pPr>
                    <w:rPr>
                      <w:rFonts w:ascii="Arial" w:hAnsi="Arial"/>
                    </w:rPr>
                  </w:pPr>
                  <w:r>
                    <w:rPr>
                      <w:rFonts w:ascii="Arial" w:hAnsi="Arial"/>
                    </w:rPr>
                    <w:t xml:space="preserve">Film the opening and closing scene for the </w:t>
                  </w:r>
                  <w:r w:rsidR="0069323A">
                    <w:rPr>
                      <w:rFonts w:ascii="Arial" w:hAnsi="Arial"/>
                    </w:rPr>
                    <w:t>Greenhouse</w:t>
                  </w:r>
                  <w:r>
                    <w:rPr>
                      <w:rFonts w:ascii="Arial" w:hAnsi="Arial"/>
                    </w:rPr>
                    <w:t xml:space="preserve"> Mentoring sections. </w:t>
                  </w:r>
                </w:p>
                <w:p w14:paraId="42B06DA2" w14:textId="34FB63CD" w:rsidR="001A1335" w:rsidRDefault="001A1335" w:rsidP="006674E3">
                  <w:pPr>
                    <w:rPr>
                      <w:rFonts w:ascii="Arial" w:hAnsi="Arial"/>
                    </w:rPr>
                  </w:pPr>
                </w:p>
              </w:tc>
            </w:tr>
            <w:tr w:rsidR="001C73DF" w14:paraId="5B2FB486" w14:textId="77777777" w:rsidTr="001C517A">
              <w:tc>
                <w:tcPr>
                  <w:tcW w:w="2983" w:type="dxa"/>
                </w:tcPr>
                <w:p w14:paraId="67716EDB" w14:textId="06414EEF" w:rsidR="001C73DF" w:rsidRDefault="001A1335" w:rsidP="006674E3">
                  <w:pPr>
                    <w:rPr>
                      <w:rFonts w:ascii="Arial" w:hAnsi="Arial"/>
                    </w:rPr>
                  </w:pPr>
                  <w:r>
                    <w:rPr>
                      <w:rFonts w:ascii="Arial" w:hAnsi="Arial"/>
                    </w:rPr>
                    <w:t>11:30am</w:t>
                  </w:r>
                </w:p>
              </w:tc>
              <w:tc>
                <w:tcPr>
                  <w:tcW w:w="2983" w:type="dxa"/>
                </w:tcPr>
                <w:p w14:paraId="05B6A67F" w14:textId="6AD79E4B" w:rsidR="001C73DF" w:rsidRDefault="001A1335" w:rsidP="001A1335">
                  <w:pPr>
                    <w:rPr>
                      <w:rFonts w:ascii="Arial" w:hAnsi="Arial"/>
                    </w:rPr>
                  </w:pPr>
                  <w:r>
                    <w:rPr>
                      <w:rFonts w:ascii="Arial" w:hAnsi="Arial"/>
                    </w:rPr>
                    <w:t>Record shots around the Greenhouse Mentoring building</w:t>
                  </w:r>
                </w:p>
              </w:tc>
              <w:tc>
                <w:tcPr>
                  <w:tcW w:w="3005" w:type="dxa"/>
                </w:tcPr>
                <w:p w14:paraId="4B1E0EEF" w14:textId="6E833ABC" w:rsidR="001C73DF" w:rsidRDefault="001C517A" w:rsidP="001C517A">
                  <w:pPr>
                    <w:rPr>
                      <w:rFonts w:ascii="Arial" w:hAnsi="Arial"/>
                    </w:rPr>
                  </w:pPr>
                  <w:r>
                    <w:rPr>
                      <w:rFonts w:ascii="Arial" w:hAnsi="Arial"/>
                    </w:rPr>
                    <w:t>These shots will be played over the interviews.</w:t>
                  </w:r>
                </w:p>
              </w:tc>
            </w:tr>
          </w:tbl>
          <w:p w14:paraId="502D6061" w14:textId="77777777" w:rsidR="001C73DF" w:rsidRDefault="001C73DF" w:rsidP="006674E3">
            <w:pPr>
              <w:rPr>
                <w:rFonts w:ascii="Arial" w:hAnsi="Arial"/>
              </w:rPr>
            </w:pPr>
          </w:p>
        </w:tc>
      </w:tr>
      <w:tr w:rsidR="001C73DF" w14:paraId="270263F5" w14:textId="77777777" w:rsidTr="001F410A">
        <w:tc>
          <w:tcPr>
            <w:tcW w:w="9180" w:type="dxa"/>
            <w:gridSpan w:val="6"/>
            <w:tcBorders>
              <w:top w:val="single" w:sz="6" w:space="0" w:color="auto"/>
              <w:left w:val="single" w:sz="6" w:space="0" w:color="auto"/>
              <w:bottom w:val="single" w:sz="6" w:space="0" w:color="auto"/>
              <w:right w:val="single" w:sz="6" w:space="0" w:color="auto"/>
            </w:tcBorders>
          </w:tcPr>
          <w:p w14:paraId="1A740E13" w14:textId="77777777" w:rsidR="001C73DF" w:rsidRPr="00121E4F" w:rsidRDefault="001C73DF" w:rsidP="006674E3">
            <w:pPr>
              <w:rPr>
                <w:rFonts w:ascii="Arial" w:hAnsi="Arial"/>
                <w:b/>
                <w:u w:val="single"/>
              </w:rPr>
            </w:pPr>
            <w:r w:rsidRPr="00121E4F">
              <w:rPr>
                <w:rFonts w:ascii="Arial" w:hAnsi="Arial"/>
                <w:b/>
                <w:u w:val="single"/>
              </w:rPr>
              <w:lastRenderedPageBreak/>
              <w:t>Useful numbers:</w:t>
            </w:r>
          </w:p>
          <w:p w14:paraId="714CB5DB" w14:textId="50C55466" w:rsidR="001C73DF" w:rsidRDefault="00924BE3" w:rsidP="006674E3">
            <w:pPr>
              <w:rPr>
                <w:rFonts w:ascii="Arial" w:hAnsi="Arial"/>
              </w:rPr>
            </w:pPr>
            <w:r>
              <w:rPr>
                <w:rFonts w:ascii="Arial" w:hAnsi="Arial"/>
              </w:rPr>
              <w:t>Christopher Young: 07763860976</w:t>
            </w:r>
          </w:p>
          <w:p w14:paraId="26E9934A" w14:textId="27351590" w:rsidR="001C73DF" w:rsidRDefault="00924BE3" w:rsidP="006674E3">
            <w:pPr>
              <w:rPr>
                <w:rFonts w:ascii="Arial" w:hAnsi="Arial"/>
              </w:rPr>
            </w:pPr>
            <w:r>
              <w:rPr>
                <w:rFonts w:ascii="Arial" w:hAnsi="Arial"/>
              </w:rPr>
              <w:t>Elise Lee: 07864905648</w:t>
            </w:r>
          </w:p>
          <w:p w14:paraId="69C433C1" w14:textId="77777777" w:rsidR="001C73DF" w:rsidRDefault="001C73DF" w:rsidP="006674E3">
            <w:pPr>
              <w:rPr>
                <w:rFonts w:ascii="Arial" w:hAnsi="Arial"/>
              </w:rPr>
            </w:pPr>
          </w:p>
        </w:tc>
      </w:tr>
      <w:tr w:rsidR="001C73DF" w14:paraId="3F7A9F2C" w14:textId="77777777" w:rsidTr="001F410A">
        <w:tc>
          <w:tcPr>
            <w:tcW w:w="9180" w:type="dxa"/>
            <w:gridSpan w:val="6"/>
            <w:tcBorders>
              <w:top w:val="single" w:sz="6" w:space="0" w:color="auto"/>
              <w:left w:val="single" w:sz="6" w:space="0" w:color="auto"/>
              <w:bottom w:val="single" w:sz="6" w:space="0" w:color="auto"/>
              <w:right w:val="single" w:sz="6" w:space="0" w:color="auto"/>
            </w:tcBorders>
          </w:tcPr>
          <w:p w14:paraId="15F018E3" w14:textId="769BA7EB" w:rsidR="001C73DF" w:rsidRPr="00121E4F" w:rsidRDefault="001C73DF" w:rsidP="006674E3">
            <w:pPr>
              <w:rPr>
                <w:rFonts w:ascii="Arial" w:hAnsi="Arial"/>
                <w:b/>
                <w:u w:val="single"/>
              </w:rPr>
            </w:pPr>
            <w:r w:rsidRPr="00121E4F">
              <w:rPr>
                <w:rFonts w:ascii="Arial" w:hAnsi="Arial"/>
                <w:b/>
                <w:u w:val="single"/>
              </w:rPr>
              <w:t xml:space="preserve">Directions/parking: </w:t>
            </w:r>
          </w:p>
          <w:p w14:paraId="36F78A9E" w14:textId="1CCF159A" w:rsidR="001C73DF" w:rsidRDefault="00AC2B1D" w:rsidP="006674E3">
            <w:pPr>
              <w:rPr>
                <w:rFonts w:ascii="Arial" w:hAnsi="Arial"/>
              </w:rPr>
            </w:pPr>
            <w:r>
              <w:rPr>
                <w:rFonts w:ascii="Arial" w:hAnsi="Arial"/>
              </w:rPr>
              <w:t xml:space="preserve">Limited parking is available on site. </w:t>
            </w:r>
          </w:p>
          <w:p w14:paraId="518D942F" w14:textId="45436583" w:rsidR="001C73DF" w:rsidRDefault="00FE5C8D" w:rsidP="006674E3">
            <w:pPr>
              <w:rPr>
                <w:rFonts w:ascii="Arial" w:hAnsi="Arial"/>
              </w:rPr>
            </w:pPr>
            <w:r>
              <w:rPr>
                <w:rFonts w:ascii="Arial" w:hAnsi="Arial"/>
                <w:noProof/>
                <w:lang w:eastAsia="en-GB"/>
              </w:rPr>
              <w:drawing>
                <wp:inline distT="0" distB="0" distL="0" distR="0" wp14:anchorId="3BEA7DCB" wp14:editId="62ADEBFE">
                  <wp:extent cx="5692140" cy="52050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enhouse mentoring map.png"/>
                          <pic:cNvPicPr/>
                        </pic:nvPicPr>
                        <pic:blipFill>
                          <a:blip r:embed="rId6">
                            <a:extLst>
                              <a:ext uri="{28A0092B-C50C-407E-A947-70E740481C1C}">
                                <a14:useLocalDpi xmlns:a14="http://schemas.microsoft.com/office/drawing/2010/main" val="0"/>
                              </a:ext>
                            </a:extLst>
                          </a:blip>
                          <a:stretch>
                            <a:fillRect/>
                          </a:stretch>
                        </pic:blipFill>
                        <pic:spPr>
                          <a:xfrm>
                            <a:off x="0" y="0"/>
                            <a:ext cx="5692140" cy="5205095"/>
                          </a:xfrm>
                          <a:prstGeom prst="rect">
                            <a:avLst/>
                          </a:prstGeom>
                        </pic:spPr>
                      </pic:pic>
                    </a:graphicData>
                  </a:graphic>
                </wp:inline>
              </w:drawing>
            </w:r>
            <w:bookmarkStart w:id="0" w:name="_GoBack"/>
            <w:bookmarkEnd w:id="0"/>
          </w:p>
        </w:tc>
      </w:tr>
    </w:tbl>
    <w:p w14:paraId="5E393B7E" w14:textId="77777777" w:rsidR="001C73DF" w:rsidRDefault="001C73DF" w:rsidP="001C73DF">
      <w:pPr>
        <w:rPr>
          <w:rFonts w:ascii="Arial" w:hAnsi="Arial"/>
        </w:rPr>
      </w:pPr>
    </w:p>
    <w:p w14:paraId="54AC28D0" w14:textId="77777777" w:rsidR="001C73DF" w:rsidRPr="001C73DF" w:rsidRDefault="001C73DF" w:rsidP="001C73DF">
      <w:pPr>
        <w:rPr>
          <w:b/>
          <w:u w:val="single"/>
        </w:rPr>
      </w:pPr>
    </w:p>
    <w:sectPr w:rsidR="001C73DF" w:rsidRPr="001C73D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621C4" w14:textId="77777777" w:rsidR="00726A95" w:rsidRDefault="00726A95" w:rsidP="001C73DF">
      <w:pPr>
        <w:spacing w:after="0" w:line="240" w:lineRule="auto"/>
      </w:pPr>
      <w:r>
        <w:separator/>
      </w:r>
    </w:p>
  </w:endnote>
  <w:endnote w:type="continuationSeparator" w:id="0">
    <w:p w14:paraId="1D654A9B" w14:textId="77777777" w:rsidR="00726A95" w:rsidRDefault="00726A95" w:rsidP="001C7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D0184" w14:textId="77777777" w:rsidR="00726A95" w:rsidRDefault="00726A95" w:rsidP="001C73DF">
      <w:pPr>
        <w:spacing w:after="0" w:line="240" w:lineRule="auto"/>
      </w:pPr>
      <w:r>
        <w:separator/>
      </w:r>
    </w:p>
  </w:footnote>
  <w:footnote w:type="continuationSeparator" w:id="0">
    <w:p w14:paraId="7C154837" w14:textId="77777777" w:rsidR="00726A95" w:rsidRDefault="00726A95" w:rsidP="001C73D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0F2BA" w14:textId="77777777" w:rsidR="001C73DF" w:rsidRDefault="001C73DF">
    <w:pPr>
      <w:pStyle w:val="Header"/>
    </w:pPr>
    <w:r>
      <w:t xml:space="preserve">                                                                                                                                           </w:t>
    </w:r>
    <w:r>
      <w:rPr>
        <w:noProof/>
        <w:lang w:eastAsia="en-GB"/>
      </w:rPr>
      <w:drawing>
        <wp:inline distT="0" distB="0" distL="0" distR="0" wp14:anchorId="5E22DB1A" wp14:editId="7A3C4B0F">
          <wp:extent cx="1329055" cy="359410"/>
          <wp:effectExtent l="0" t="0" r="444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359410"/>
                  </a:xfrm>
                  <a:prstGeom prst="rect">
                    <a:avLst/>
                  </a:prstGeom>
                  <a:noFill/>
                </pic:spPr>
              </pic:pic>
            </a:graphicData>
          </a:graphic>
        </wp:inline>
      </w:drawing>
    </w:r>
  </w:p>
  <w:p w14:paraId="01CCB4F2" w14:textId="77777777" w:rsidR="001C73DF" w:rsidRDefault="001C73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3DF"/>
    <w:rsid w:val="00121E4F"/>
    <w:rsid w:val="00176F09"/>
    <w:rsid w:val="001A1335"/>
    <w:rsid w:val="001C517A"/>
    <w:rsid w:val="001C73DF"/>
    <w:rsid w:val="001F410A"/>
    <w:rsid w:val="005B2805"/>
    <w:rsid w:val="005E0D29"/>
    <w:rsid w:val="0069323A"/>
    <w:rsid w:val="00726A95"/>
    <w:rsid w:val="008636FC"/>
    <w:rsid w:val="009076FD"/>
    <w:rsid w:val="00924BE3"/>
    <w:rsid w:val="009F3D42"/>
    <w:rsid w:val="00A34D86"/>
    <w:rsid w:val="00AC2B1D"/>
    <w:rsid w:val="00B01834"/>
    <w:rsid w:val="00CE7F31"/>
    <w:rsid w:val="00E714BE"/>
    <w:rsid w:val="00EA37FA"/>
    <w:rsid w:val="00F857D9"/>
    <w:rsid w:val="00F97324"/>
    <w:rsid w:val="00FE2265"/>
    <w:rsid w:val="00FE5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D1FF8"/>
  <w15:docId w15:val="{5BFA95EA-7350-4F3B-A326-F0A54564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73DF"/>
  </w:style>
  <w:style w:type="paragraph" w:styleId="Footer">
    <w:name w:val="footer"/>
    <w:basedOn w:val="Normal"/>
    <w:link w:val="FooterChar"/>
    <w:uiPriority w:val="99"/>
    <w:unhideWhenUsed/>
    <w:rsid w:val="001C7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73DF"/>
  </w:style>
  <w:style w:type="paragraph" w:styleId="BalloonText">
    <w:name w:val="Balloon Text"/>
    <w:basedOn w:val="Normal"/>
    <w:link w:val="BalloonTextChar"/>
    <w:uiPriority w:val="99"/>
    <w:semiHidden/>
    <w:unhideWhenUsed/>
    <w:rsid w:val="001C73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3DF"/>
    <w:rPr>
      <w:rFonts w:ascii="Tahoma" w:hAnsi="Tahoma" w:cs="Tahoma"/>
      <w:sz w:val="16"/>
      <w:szCs w:val="16"/>
    </w:rPr>
  </w:style>
  <w:style w:type="table" w:styleId="TableGrid">
    <w:name w:val="Table Grid"/>
    <w:basedOn w:val="TableNormal"/>
    <w:uiPriority w:val="59"/>
    <w:rsid w:val="001C73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425</Words>
  <Characters>2426</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Cooper</dc:creator>
  <cp:lastModifiedBy>16001135</cp:lastModifiedBy>
  <cp:revision>15</cp:revision>
  <dcterms:created xsi:type="dcterms:W3CDTF">2018-05-02T08:16:00Z</dcterms:created>
  <dcterms:modified xsi:type="dcterms:W3CDTF">2018-05-03T08:47:00Z</dcterms:modified>
</cp:coreProperties>
</file>